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CEAC2" w14:textId="77777777" w:rsidR="005B637D" w:rsidRDefault="005B637D">
      <w:pPr>
        <w:rPr>
          <w:sz w:val="24"/>
          <w:szCs w:val="24"/>
        </w:rPr>
      </w:pPr>
    </w:p>
    <w:p w14:paraId="69E6FA9A" w14:textId="77777777" w:rsidR="005B637D" w:rsidRDefault="005B637D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Personnel </w:t>
      </w:r>
    </w:p>
    <w:p w14:paraId="5D28D5E3" w14:textId="77777777" w:rsidR="005B637D" w:rsidRDefault="005B637D">
      <w:pPr>
        <w:rPr>
          <w:sz w:val="24"/>
          <w:szCs w:val="24"/>
          <w:u w:val="single"/>
        </w:rPr>
      </w:pPr>
    </w:p>
    <w:p w14:paraId="02A24D8B" w14:textId="77777777" w:rsidR="005B637D" w:rsidRDefault="0076041B">
      <w:pPr>
        <w:rPr>
          <w:sz w:val="24"/>
          <w:szCs w:val="24"/>
        </w:rPr>
      </w:pPr>
      <w:r>
        <w:rPr>
          <w:sz w:val="24"/>
          <w:szCs w:val="24"/>
          <w:u w:val="single"/>
        </w:rPr>
        <w:t>Non-</w:t>
      </w:r>
      <w:r w:rsidR="005B637D">
        <w:rPr>
          <w:sz w:val="24"/>
          <w:szCs w:val="24"/>
          <w:u w:val="single"/>
        </w:rPr>
        <w:t xml:space="preserve">Certified </w:t>
      </w:r>
      <w:r>
        <w:rPr>
          <w:sz w:val="24"/>
          <w:szCs w:val="24"/>
          <w:u w:val="single"/>
        </w:rPr>
        <w:t>Staff</w:t>
      </w:r>
    </w:p>
    <w:p w14:paraId="27858C70" w14:textId="77777777" w:rsidR="0076041B" w:rsidRDefault="0076041B">
      <w:pPr>
        <w:rPr>
          <w:sz w:val="24"/>
          <w:szCs w:val="24"/>
        </w:rPr>
      </w:pPr>
    </w:p>
    <w:p w14:paraId="49696E58" w14:textId="77777777" w:rsidR="0076041B" w:rsidRPr="0076041B" w:rsidRDefault="0076041B">
      <w:pPr>
        <w:rPr>
          <w:sz w:val="24"/>
          <w:szCs w:val="24"/>
        </w:rPr>
      </w:pPr>
      <w:r>
        <w:rPr>
          <w:sz w:val="24"/>
          <w:szCs w:val="24"/>
          <w:u w:val="single"/>
        </w:rPr>
        <w:t>Bus Drivers</w:t>
      </w:r>
    </w:p>
    <w:p w14:paraId="6CBB05A6" w14:textId="77777777" w:rsidR="005B637D" w:rsidRDefault="005B637D">
      <w:pPr>
        <w:rPr>
          <w:sz w:val="24"/>
          <w:szCs w:val="24"/>
        </w:rPr>
      </w:pPr>
    </w:p>
    <w:p w14:paraId="5DD4AFC8" w14:textId="77777777" w:rsidR="005B637D" w:rsidRDefault="0076041B">
      <w:pPr>
        <w:jc w:val="both"/>
        <w:rPr>
          <w:sz w:val="24"/>
          <w:szCs w:val="24"/>
        </w:rPr>
      </w:pPr>
      <w:r>
        <w:rPr>
          <w:sz w:val="24"/>
          <w:szCs w:val="24"/>
        </w:rPr>
        <w:t>Bus drivers are selected from qualified applicants by the superintendent and recommended to the Board of Education for employment.  Bus drivers must meet all the requirements prescribed by Nebraska Law.</w:t>
      </w:r>
    </w:p>
    <w:p w14:paraId="43687CDF" w14:textId="77777777" w:rsidR="0076041B" w:rsidRDefault="0076041B">
      <w:pPr>
        <w:jc w:val="both"/>
        <w:rPr>
          <w:sz w:val="24"/>
          <w:szCs w:val="24"/>
        </w:rPr>
      </w:pPr>
    </w:p>
    <w:p w14:paraId="1A8B6276" w14:textId="77777777" w:rsidR="0076041B" w:rsidRDefault="0076041B">
      <w:pPr>
        <w:jc w:val="both"/>
        <w:rPr>
          <w:sz w:val="24"/>
          <w:szCs w:val="24"/>
        </w:rPr>
      </w:pPr>
      <w:r>
        <w:rPr>
          <w:sz w:val="24"/>
          <w:szCs w:val="24"/>
        </w:rPr>
        <w:t>Regular bus drivers are paid at a rate established annually by the Board of Education.  Bus drivers receive three days sick leave per year non-accumulative with one of those days available to be used for personal leave with the permission of the administration.  Bus drivers are entitled to none of the insurance benefits.</w:t>
      </w:r>
    </w:p>
    <w:p w14:paraId="704D0E79" w14:textId="77777777" w:rsidR="0076041B" w:rsidRDefault="0076041B">
      <w:pPr>
        <w:jc w:val="both"/>
        <w:rPr>
          <w:sz w:val="24"/>
          <w:szCs w:val="24"/>
        </w:rPr>
      </w:pPr>
    </w:p>
    <w:p w14:paraId="57312E58" w14:textId="77777777" w:rsidR="0076041B" w:rsidRDefault="0076041B">
      <w:pPr>
        <w:jc w:val="both"/>
        <w:rPr>
          <w:sz w:val="24"/>
          <w:szCs w:val="24"/>
        </w:rPr>
      </w:pPr>
      <w:r>
        <w:rPr>
          <w:sz w:val="24"/>
          <w:szCs w:val="24"/>
        </w:rPr>
        <w:t>Bus drivers will be paid at an hourly rate established annually by the B</w:t>
      </w:r>
      <w:r w:rsidR="002D7D6F">
        <w:rPr>
          <w:sz w:val="24"/>
          <w:szCs w:val="24"/>
        </w:rPr>
        <w:t>oard for school activity and fi</w:t>
      </w:r>
      <w:r>
        <w:rPr>
          <w:sz w:val="24"/>
          <w:szCs w:val="24"/>
        </w:rPr>
        <w:t>e</w:t>
      </w:r>
      <w:r w:rsidR="002D7D6F">
        <w:rPr>
          <w:sz w:val="24"/>
          <w:szCs w:val="24"/>
        </w:rPr>
        <w:t>l</w:t>
      </w:r>
      <w:r>
        <w:rPr>
          <w:sz w:val="24"/>
          <w:szCs w:val="24"/>
        </w:rPr>
        <w:t>d trips.</w:t>
      </w:r>
    </w:p>
    <w:p w14:paraId="14CBBF83" w14:textId="77777777" w:rsidR="0076041B" w:rsidRDefault="0076041B">
      <w:pPr>
        <w:jc w:val="both"/>
        <w:rPr>
          <w:sz w:val="24"/>
          <w:szCs w:val="24"/>
        </w:rPr>
      </w:pPr>
    </w:p>
    <w:p w14:paraId="677EBA63" w14:textId="77777777" w:rsidR="005B637D" w:rsidRDefault="002D7D6F">
      <w:pPr>
        <w:jc w:val="both"/>
        <w:rPr>
          <w:sz w:val="24"/>
          <w:szCs w:val="24"/>
        </w:rPr>
      </w:pPr>
      <w:r>
        <w:rPr>
          <w:sz w:val="24"/>
          <w:szCs w:val="24"/>
        </w:rPr>
        <w:t>Except as may otherwise be established by the Board, t</w:t>
      </w:r>
      <w:r w:rsidR="0076041B">
        <w:rPr>
          <w:sz w:val="24"/>
          <w:szCs w:val="24"/>
        </w:rPr>
        <w:t>he pay for each trip on a regular route shall be the total annual pay divided by the total scheduled trips.  This amount shall be deducted for each trip that a substitute must be hired.</w:t>
      </w:r>
      <w:r>
        <w:rPr>
          <w:sz w:val="24"/>
          <w:szCs w:val="24"/>
        </w:rPr>
        <w:t xml:space="preserve">  </w:t>
      </w:r>
      <w:r w:rsidR="0076041B">
        <w:rPr>
          <w:sz w:val="24"/>
          <w:szCs w:val="24"/>
        </w:rPr>
        <w:t>Substitute drivers will be paid an amount calculated according to the procedures outlined above.</w:t>
      </w:r>
    </w:p>
    <w:p w14:paraId="03C151D8" w14:textId="77777777" w:rsidR="005B637D" w:rsidRDefault="005B637D">
      <w:pPr>
        <w:jc w:val="both"/>
        <w:rPr>
          <w:sz w:val="24"/>
          <w:szCs w:val="24"/>
        </w:rPr>
      </w:pPr>
    </w:p>
    <w:p w14:paraId="2A6D71D5" w14:textId="77777777" w:rsidR="005B637D" w:rsidRDefault="005B637D">
      <w:pPr>
        <w:jc w:val="both"/>
        <w:rPr>
          <w:sz w:val="24"/>
          <w:szCs w:val="24"/>
        </w:rPr>
      </w:pPr>
    </w:p>
    <w:p w14:paraId="43B4D238" w14:textId="77777777" w:rsidR="005B637D" w:rsidRDefault="005B637D">
      <w:pPr>
        <w:jc w:val="both"/>
        <w:rPr>
          <w:sz w:val="24"/>
          <w:szCs w:val="24"/>
        </w:rPr>
      </w:pPr>
    </w:p>
    <w:p w14:paraId="0AF18005" w14:textId="77777777" w:rsidR="005B637D" w:rsidRDefault="005B637D">
      <w:pPr>
        <w:jc w:val="both"/>
        <w:rPr>
          <w:sz w:val="24"/>
          <w:szCs w:val="24"/>
        </w:rPr>
      </w:pPr>
    </w:p>
    <w:p w14:paraId="6DC8F2D7" w14:textId="77777777" w:rsidR="005B637D" w:rsidRDefault="005B637D">
      <w:pPr>
        <w:jc w:val="both"/>
        <w:rPr>
          <w:sz w:val="24"/>
          <w:szCs w:val="24"/>
        </w:rPr>
      </w:pPr>
    </w:p>
    <w:p w14:paraId="511916B1" w14:textId="77777777" w:rsidR="005B637D" w:rsidRDefault="005B637D">
      <w:pPr>
        <w:jc w:val="both"/>
        <w:rPr>
          <w:sz w:val="24"/>
          <w:szCs w:val="24"/>
        </w:rPr>
      </w:pPr>
    </w:p>
    <w:p w14:paraId="4A88766B" w14:textId="77777777" w:rsidR="005B637D" w:rsidRDefault="005B637D">
      <w:pPr>
        <w:jc w:val="both"/>
        <w:rPr>
          <w:sz w:val="24"/>
          <w:szCs w:val="24"/>
        </w:rPr>
      </w:pPr>
    </w:p>
    <w:p w14:paraId="7033B2D9" w14:textId="77777777" w:rsidR="005B637D" w:rsidRDefault="005B637D">
      <w:pPr>
        <w:jc w:val="both"/>
        <w:rPr>
          <w:sz w:val="24"/>
          <w:szCs w:val="24"/>
        </w:rPr>
      </w:pPr>
    </w:p>
    <w:p w14:paraId="0A610FB8" w14:textId="77777777" w:rsidR="005B637D" w:rsidRDefault="005B637D">
      <w:pPr>
        <w:jc w:val="both"/>
        <w:rPr>
          <w:sz w:val="24"/>
          <w:szCs w:val="24"/>
        </w:rPr>
      </w:pPr>
    </w:p>
    <w:p w14:paraId="48A4B413" w14:textId="77777777" w:rsidR="005B637D" w:rsidRDefault="005B637D">
      <w:pPr>
        <w:jc w:val="both"/>
        <w:rPr>
          <w:sz w:val="24"/>
          <w:szCs w:val="24"/>
        </w:rPr>
      </w:pPr>
    </w:p>
    <w:p w14:paraId="719D1983" w14:textId="77777777" w:rsidR="005B637D" w:rsidRDefault="005B637D">
      <w:pPr>
        <w:jc w:val="both"/>
        <w:rPr>
          <w:sz w:val="24"/>
          <w:szCs w:val="24"/>
        </w:rPr>
      </w:pPr>
    </w:p>
    <w:p w14:paraId="32E8A3E9" w14:textId="77777777" w:rsidR="005B637D" w:rsidRDefault="005B637D">
      <w:pPr>
        <w:jc w:val="both"/>
        <w:rPr>
          <w:sz w:val="24"/>
          <w:szCs w:val="24"/>
        </w:rPr>
      </w:pPr>
    </w:p>
    <w:p w14:paraId="21E4FC16" w14:textId="77777777" w:rsidR="005B637D" w:rsidRDefault="005B637D">
      <w:pPr>
        <w:jc w:val="both"/>
        <w:rPr>
          <w:sz w:val="24"/>
          <w:szCs w:val="24"/>
        </w:rPr>
      </w:pPr>
    </w:p>
    <w:p w14:paraId="68A794AF" w14:textId="77777777" w:rsidR="005B637D" w:rsidRDefault="005B637D">
      <w:pPr>
        <w:jc w:val="both"/>
        <w:rPr>
          <w:sz w:val="24"/>
          <w:szCs w:val="24"/>
        </w:rPr>
      </w:pPr>
    </w:p>
    <w:p w14:paraId="7FFFDC5B" w14:textId="77777777" w:rsidR="00FD5546" w:rsidRDefault="00FD5546">
      <w:pPr>
        <w:jc w:val="both"/>
        <w:rPr>
          <w:sz w:val="24"/>
          <w:szCs w:val="24"/>
        </w:rPr>
      </w:pPr>
    </w:p>
    <w:p w14:paraId="15B586A6" w14:textId="77777777" w:rsidR="00FD5546" w:rsidRDefault="00FD5546">
      <w:pPr>
        <w:jc w:val="both"/>
        <w:rPr>
          <w:sz w:val="24"/>
          <w:szCs w:val="24"/>
        </w:rPr>
      </w:pPr>
    </w:p>
    <w:p w14:paraId="6FFB3DE2" w14:textId="77777777" w:rsidR="00A67B7B" w:rsidRDefault="00A67B7B">
      <w:pPr>
        <w:jc w:val="both"/>
        <w:rPr>
          <w:sz w:val="24"/>
          <w:szCs w:val="24"/>
        </w:rPr>
      </w:pPr>
    </w:p>
    <w:p w14:paraId="1481EE0E" w14:textId="77777777" w:rsidR="00A67B7B" w:rsidRDefault="00A67B7B">
      <w:pPr>
        <w:jc w:val="both"/>
        <w:rPr>
          <w:sz w:val="24"/>
          <w:szCs w:val="24"/>
        </w:rPr>
      </w:pPr>
    </w:p>
    <w:p w14:paraId="579658BD" w14:textId="77777777" w:rsidR="005B637D" w:rsidRDefault="00DB425D">
      <w:pPr>
        <w:jc w:val="both"/>
        <w:rPr>
          <w:sz w:val="24"/>
          <w:szCs w:val="24"/>
        </w:rPr>
      </w:pPr>
      <w:r>
        <w:rPr>
          <w:sz w:val="24"/>
          <w:szCs w:val="24"/>
        </w:rPr>
        <w:t>Legal Reference:</w:t>
      </w:r>
      <w:r>
        <w:rPr>
          <w:sz w:val="24"/>
          <w:szCs w:val="24"/>
        </w:rPr>
        <w:tab/>
        <w:t xml:space="preserve">Neb. Rev. Stat. </w:t>
      </w:r>
      <w:r w:rsidR="00A67B7B">
        <w:rPr>
          <w:sz w:val="24"/>
          <w:szCs w:val="24"/>
        </w:rPr>
        <w:t>Sec.</w:t>
      </w:r>
      <w:r w:rsidR="005362B1">
        <w:rPr>
          <w:sz w:val="24"/>
          <w:szCs w:val="24"/>
        </w:rPr>
        <w:t xml:space="preserve"> </w:t>
      </w:r>
      <w:r>
        <w:rPr>
          <w:sz w:val="24"/>
          <w:szCs w:val="24"/>
        </w:rPr>
        <w:t>79-608</w:t>
      </w:r>
    </w:p>
    <w:p w14:paraId="3DD739B4" w14:textId="77777777" w:rsidR="00DB425D" w:rsidRDefault="00DB425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NDE Rules 91 and 92</w:t>
      </w:r>
    </w:p>
    <w:p w14:paraId="04CD8F94" w14:textId="77777777" w:rsidR="005B637D" w:rsidRDefault="005B637D">
      <w:pPr>
        <w:jc w:val="both"/>
        <w:rPr>
          <w:sz w:val="24"/>
          <w:szCs w:val="24"/>
        </w:rPr>
      </w:pPr>
    </w:p>
    <w:p w14:paraId="5D09C46E" w14:textId="77777777" w:rsidR="005B637D" w:rsidRDefault="005B637D">
      <w:pPr>
        <w:jc w:val="both"/>
        <w:rPr>
          <w:sz w:val="24"/>
          <w:szCs w:val="24"/>
        </w:rPr>
      </w:pPr>
    </w:p>
    <w:p w14:paraId="5AC19B7B" w14:textId="451C1881" w:rsidR="005B637D" w:rsidRPr="00752EDB" w:rsidRDefault="00752EDB" w:rsidP="00752EDB">
      <w:pPr>
        <w:spacing w:line="0" w:lineRule="atLeast"/>
        <w:jc w:val="both"/>
        <w:rPr>
          <w:sz w:val="24"/>
          <w:szCs w:val="24"/>
        </w:rPr>
      </w:pPr>
      <w:r w:rsidRPr="00752EDB">
        <w:rPr>
          <w:sz w:val="24"/>
          <w:szCs w:val="24"/>
        </w:rPr>
        <w:lastRenderedPageBreak/>
        <w:t>Date of Adoption:</w:t>
      </w:r>
      <w:r w:rsidRPr="00752EDB">
        <w:rPr>
          <w:sz w:val="24"/>
          <w:szCs w:val="24"/>
        </w:rPr>
        <w:tab/>
      </w:r>
      <w:r w:rsidR="00783F56" w:rsidRPr="00783F56">
        <w:rPr>
          <w:sz w:val="24"/>
          <w:szCs w:val="24"/>
        </w:rPr>
        <w:t>_____________________, 2023</w:t>
      </w:r>
    </w:p>
    <w:sectPr w:rsidR="005B637D" w:rsidRPr="00752EDB" w:rsidSect="007D10B2">
      <w:headerReference w:type="default" r:id="rId6"/>
      <w:footerReference w:type="default" r:id="rId7"/>
      <w:type w:val="continuous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6C1B5" w14:textId="77777777" w:rsidR="00FA4218" w:rsidRDefault="00FA4218">
      <w:r>
        <w:separator/>
      </w:r>
    </w:p>
  </w:endnote>
  <w:endnote w:type="continuationSeparator" w:id="0">
    <w:p w14:paraId="734A2826" w14:textId="77777777" w:rsidR="00FA4218" w:rsidRDefault="00FA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F21CE" w14:textId="77777777" w:rsidR="00F214D8" w:rsidRDefault="00F214D8">
    <w:pPr>
      <w:framePr w:wrap="notBeside" w:hAnchor="text" w:xAlign="center"/>
      <w:rPr>
        <w:sz w:val="24"/>
        <w:szCs w:val="24"/>
      </w:rPr>
    </w:pPr>
    <w:r>
      <w:rPr>
        <w:sz w:val="24"/>
        <w:szCs w:val="24"/>
      </w:rPr>
      <w:t xml:space="preserve">Page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</w:instrText>
    </w:r>
    <w:r>
      <w:rPr>
        <w:sz w:val="24"/>
        <w:szCs w:val="24"/>
      </w:rPr>
      <w:fldChar w:fldCharType="separate"/>
    </w:r>
    <w:r w:rsidR="00752EDB">
      <w:rPr>
        <w:noProof/>
        <w:sz w:val="24"/>
        <w:szCs w:val="24"/>
      </w:rPr>
      <w:t>1</w:t>
    </w:r>
    <w:r>
      <w:rPr>
        <w:sz w:val="24"/>
        <w:szCs w:val="24"/>
      </w:rPr>
      <w:fldChar w:fldCharType="end"/>
    </w:r>
    <w:r>
      <w:rPr>
        <w:sz w:val="24"/>
        <w:szCs w:val="24"/>
      </w:rPr>
      <w:t xml:space="preserve"> of 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NUMPAGES \* ARABIC </w:instrText>
    </w:r>
    <w:r>
      <w:rPr>
        <w:sz w:val="24"/>
        <w:szCs w:val="24"/>
      </w:rPr>
      <w:fldChar w:fldCharType="separate"/>
    </w:r>
    <w:r w:rsidR="00752EDB">
      <w:rPr>
        <w:noProof/>
        <w:sz w:val="24"/>
        <w:szCs w:val="24"/>
      </w:rPr>
      <w:t>1</w:t>
    </w:r>
    <w:r>
      <w:rPr>
        <w:sz w:val="24"/>
        <w:szCs w:val="24"/>
      </w:rPr>
      <w:fldChar w:fldCharType="end"/>
    </w:r>
  </w:p>
  <w:p w14:paraId="2B308666" w14:textId="77777777" w:rsidR="00F214D8" w:rsidRDefault="00F214D8">
    <w:pPr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6B09F" w14:textId="77777777" w:rsidR="00FA4218" w:rsidRDefault="00FA4218">
      <w:r>
        <w:separator/>
      </w:r>
    </w:p>
  </w:footnote>
  <w:footnote w:type="continuationSeparator" w:id="0">
    <w:p w14:paraId="09EE0476" w14:textId="77777777" w:rsidR="00FA4218" w:rsidRDefault="00FA4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63FDC" w14:textId="77777777" w:rsidR="00F214D8" w:rsidRDefault="00F214D8">
    <w:pPr>
      <w:tabs>
        <w:tab w:val="center" w:pos="4680"/>
        <w:tab w:val="right" w:pos="9360"/>
      </w:tabs>
      <w:rPr>
        <w:sz w:val="24"/>
        <w:szCs w:val="24"/>
      </w:rPr>
    </w:pPr>
    <w:r>
      <w:rPr>
        <w:sz w:val="24"/>
        <w:szCs w:val="24"/>
      </w:rPr>
      <w:t>Article 4</w:t>
    </w:r>
    <w:r>
      <w:rPr>
        <w:sz w:val="24"/>
        <w:szCs w:val="24"/>
      </w:rPr>
      <w:tab/>
    </w:r>
    <w:r>
      <w:rPr>
        <w:b/>
        <w:bCs/>
        <w:sz w:val="24"/>
        <w:szCs w:val="24"/>
      </w:rPr>
      <w:t>PERSONNEL</w:t>
    </w:r>
    <w:r>
      <w:rPr>
        <w:sz w:val="24"/>
        <w:szCs w:val="24"/>
      </w:rPr>
      <w:tab/>
      <w:t>Policy No. 4250</w:t>
    </w:r>
  </w:p>
  <w:p w14:paraId="4F2CC4A5" w14:textId="77777777" w:rsidR="00F214D8" w:rsidRDefault="00F214D8">
    <w:pPr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37D"/>
    <w:rsid w:val="000E5B81"/>
    <w:rsid w:val="001166D1"/>
    <w:rsid w:val="0027749D"/>
    <w:rsid w:val="002D7D6F"/>
    <w:rsid w:val="0033112C"/>
    <w:rsid w:val="00334151"/>
    <w:rsid w:val="003F3371"/>
    <w:rsid w:val="004161C7"/>
    <w:rsid w:val="005362B1"/>
    <w:rsid w:val="005413A5"/>
    <w:rsid w:val="005B637D"/>
    <w:rsid w:val="0072236D"/>
    <w:rsid w:val="00752EDB"/>
    <w:rsid w:val="0076041B"/>
    <w:rsid w:val="00783F56"/>
    <w:rsid w:val="007D10B2"/>
    <w:rsid w:val="008C125C"/>
    <w:rsid w:val="009009C4"/>
    <w:rsid w:val="00A45366"/>
    <w:rsid w:val="00A67B7B"/>
    <w:rsid w:val="00B26376"/>
    <w:rsid w:val="00C7235C"/>
    <w:rsid w:val="00DB425D"/>
    <w:rsid w:val="00DB7A64"/>
    <w:rsid w:val="00E03D99"/>
    <w:rsid w:val="00EC252D"/>
    <w:rsid w:val="00F214D8"/>
    <w:rsid w:val="00F30280"/>
    <w:rsid w:val="00FA4218"/>
    <w:rsid w:val="00FD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EB38CDA"/>
  <w15:chartTrackingRefBased/>
  <w15:docId w15:val="{506A0264-CCB0-414C-951C-277C8A2E6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B63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B637D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 Wright</dc:creator>
  <cp:keywords/>
  <dc:description/>
  <cp:lastModifiedBy>Sierra Meints</cp:lastModifiedBy>
  <cp:revision>3</cp:revision>
  <cp:lastPrinted>2009-01-06T22:47:00Z</cp:lastPrinted>
  <dcterms:created xsi:type="dcterms:W3CDTF">2023-08-09T19:07:00Z</dcterms:created>
  <dcterms:modified xsi:type="dcterms:W3CDTF">2023-08-16T18:46:00Z</dcterms:modified>
</cp:coreProperties>
</file>